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"/>
        <w:gridCol w:w="117"/>
        <w:gridCol w:w="430"/>
        <w:gridCol w:w="1003"/>
        <w:gridCol w:w="860"/>
        <w:gridCol w:w="430"/>
        <w:gridCol w:w="859"/>
        <w:gridCol w:w="287"/>
        <w:gridCol w:w="201"/>
        <w:gridCol w:w="69"/>
        <w:gridCol w:w="1224"/>
        <w:gridCol w:w="69"/>
        <w:gridCol w:w="156"/>
        <w:gridCol w:w="143"/>
        <w:gridCol w:w="1290"/>
        <w:gridCol w:w="831"/>
        <w:gridCol w:w="602"/>
        <w:gridCol w:w="1261"/>
        <w:gridCol w:w="86"/>
        <w:gridCol w:w="1017"/>
        <w:gridCol w:w="32"/>
        <w:gridCol w:w="172"/>
        <w:gridCol w:w="72"/>
        <w:gridCol w:w="43"/>
        <w:gridCol w:w="26"/>
      </w:tblGrid>
      <w:tr w:rsidR="0040269F" w:rsidRPr="00070AB3" w:rsidTr="00F04719">
        <w:trPr>
          <w:trHeight w:hRule="exact" w:val="29"/>
        </w:trPr>
        <w:tc>
          <w:tcPr>
            <w:tcW w:w="2866" w:type="dxa"/>
            <w:gridSpan w:val="6"/>
            <w:vMerge w:val="restart"/>
            <w:tcBorders>
              <w:top w:val="single" w:sz="5" w:space="0" w:color="C0C0C0"/>
              <w:left w:val="single" w:sz="5" w:space="0" w:color="C0C0C0"/>
            </w:tcBorders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5731" w:type="dxa"/>
            <w:gridSpan w:val="11"/>
            <w:vMerge w:val="restart"/>
            <w:tcBorders>
              <w:top w:val="single" w:sz="5" w:space="0" w:color="C0C0C0"/>
            </w:tcBorders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دانشگاه علوم پزشکی و خدمات بهداشتی درمانی کردستان</w:t>
            </w:r>
          </w:p>
        </w:tc>
        <w:tc>
          <w:tcPr>
            <w:tcW w:w="2709" w:type="dxa"/>
            <w:gridSpan w:val="8"/>
            <w:tcBorders>
              <w:top w:val="single" w:sz="5" w:space="0" w:color="C0C0C0"/>
              <w:right w:val="single" w:sz="5" w:space="0" w:color="C0C0C0"/>
            </w:tcBorders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43"/>
        </w:trPr>
        <w:tc>
          <w:tcPr>
            <w:tcW w:w="2866" w:type="dxa"/>
            <w:gridSpan w:val="6"/>
            <w:vMerge/>
            <w:tcBorders>
              <w:top w:val="single" w:sz="5" w:space="0" w:color="C0C0C0"/>
              <w:left w:val="single" w:sz="5" w:space="0" w:color="C0C0C0"/>
            </w:tcBorders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5731" w:type="dxa"/>
            <w:gridSpan w:val="11"/>
            <w:vMerge/>
            <w:tcBorders>
              <w:top w:val="single" w:sz="5" w:space="0" w:color="C0C0C0"/>
            </w:tcBorders>
            <w:shd w:val="clear" w:color="auto" w:fill="auto"/>
            <w:vAlign w:val="center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1347" w:type="dxa"/>
            <w:gridSpan w:val="2"/>
            <w:vMerge w:val="restart"/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1293" w:type="dxa"/>
            <w:gridSpan w:val="4"/>
            <w:vMerge w:val="restart"/>
            <w:vAlign w:val="center"/>
          </w:tcPr>
          <w:p w:rsidR="0040269F" w:rsidRPr="00070AB3" w:rsidRDefault="00F93F7D">
            <w:pPr>
              <w:jc w:val="center"/>
              <w:rPr>
                <w:rFonts w:cs="B Lotus"/>
              </w:rPr>
            </w:pPr>
            <w:r w:rsidRPr="00070AB3">
              <w:rPr>
                <w:rFonts w:cs="B Lotus"/>
                <w:noProof/>
              </w:rPr>
              <w:drawing>
                <wp:inline distT="0" distB="0" distL="0" distR="0">
                  <wp:extent cx="813693" cy="657975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693" cy="65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" w:type="dxa"/>
            <w:gridSpan w:val="2"/>
            <w:vMerge w:val="restart"/>
            <w:tcBorders>
              <w:right w:val="single" w:sz="5" w:space="0" w:color="C0C0C0"/>
            </w:tcBorders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358"/>
        </w:trPr>
        <w:tc>
          <w:tcPr>
            <w:tcW w:w="143" w:type="dxa"/>
            <w:gridSpan w:val="2"/>
            <w:vMerge w:val="restart"/>
            <w:tcBorders>
              <w:left w:val="single" w:sz="5" w:space="0" w:color="C0C0C0"/>
            </w:tcBorders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1433" w:type="dxa"/>
            <w:gridSpan w:val="2"/>
            <w:vMerge w:val="restart"/>
          </w:tcPr>
          <w:p w:rsidR="0040269F" w:rsidRPr="00070AB3" w:rsidRDefault="00F93F7D">
            <w:pPr>
              <w:rPr>
                <w:rFonts w:cs="B Lotus"/>
              </w:rPr>
            </w:pPr>
            <w:r w:rsidRPr="00070AB3">
              <w:rPr>
                <w:rFonts w:cs="B Lotus"/>
                <w:noProof/>
              </w:rPr>
              <w:drawing>
                <wp:inline distT="0" distB="0" distL="0" distR="0">
                  <wp:extent cx="914528" cy="685417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28" cy="685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5731" w:type="dxa"/>
            <w:gridSpan w:val="11"/>
            <w:vMerge/>
            <w:tcBorders>
              <w:top w:val="single" w:sz="5" w:space="0" w:color="C0C0C0"/>
            </w:tcBorders>
            <w:shd w:val="clear" w:color="auto" w:fill="auto"/>
            <w:vAlign w:val="center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1347" w:type="dxa"/>
            <w:gridSpan w:val="2"/>
            <w:vMerge/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1293" w:type="dxa"/>
            <w:gridSpan w:val="4"/>
            <w:vMerge/>
            <w:vAlign w:val="center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69" w:type="dxa"/>
            <w:gridSpan w:val="2"/>
            <w:vMerge/>
            <w:tcBorders>
              <w:right w:val="single" w:sz="5" w:space="0" w:color="C0C0C0"/>
            </w:tcBorders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F04719" w:rsidRPr="00070AB3" w:rsidTr="00F04719">
        <w:trPr>
          <w:gridAfter w:val="15"/>
          <w:wAfter w:w="7024" w:type="dxa"/>
          <w:trHeight w:hRule="exact" w:val="286"/>
        </w:trPr>
        <w:tc>
          <w:tcPr>
            <w:tcW w:w="143" w:type="dxa"/>
            <w:gridSpan w:val="2"/>
            <w:vMerge/>
            <w:tcBorders>
              <w:left w:val="single" w:sz="5" w:space="0" w:color="C0C0C0"/>
            </w:tcBorders>
            <w:shd w:val="clear" w:color="auto" w:fill="auto"/>
          </w:tcPr>
          <w:p w:rsidR="00F04719" w:rsidRPr="00070AB3" w:rsidRDefault="00F04719">
            <w:pPr>
              <w:rPr>
                <w:rFonts w:cs="B Lotus"/>
              </w:rPr>
            </w:pPr>
          </w:p>
        </w:tc>
        <w:tc>
          <w:tcPr>
            <w:tcW w:w="1433" w:type="dxa"/>
            <w:gridSpan w:val="2"/>
            <w:vMerge/>
          </w:tcPr>
          <w:p w:rsidR="00F04719" w:rsidRPr="00070AB3" w:rsidRDefault="00F04719">
            <w:pPr>
              <w:rPr>
                <w:rFonts w:cs="B Lotus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</w:tcPr>
          <w:p w:rsidR="00F04719" w:rsidRPr="00070AB3" w:rsidRDefault="00F04719">
            <w:pPr>
              <w:rPr>
                <w:rFonts w:cs="B Lotus"/>
              </w:rPr>
            </w:pPr>
          </w:p>
        </w:tc>
        <w:tc>
          <w:tcPr>
            <w:tcW w:w="1347" w:type="dxa"/>
            <w:gridSpan w:val="3"/>
            <w:shd w:val="clear" w:color="auto" w:fill="auto"/>
          </w:tcPr>
          <w:p w:rsidR="00F04719" w:rsidRPr="00070AB3" w:rsidRDefault="00F04719">
            <w:pPr>
              <w:rPr>
                <w:rFonts w:cs="B Lotus"/>
              </w:rPr>
            </w:pPr>
          </w:p>
        </w:tc>
        <w:tc>
          <w:tcPr>
            <w:tcW w:w="69" w:type="dxa"/>
            <w:tcBorders>
              <w:right w:val="single" w:sz="5" w:space="0" w:color="C0C0C0"/>
            </w:tcBorders>
            <w:shd w:val="clear" w:color="auto" w:fill="auto"/>
          </w:tcPr>
          <w:p w:rsidR="00F04719" w:rsidRPr="00070AB3" w:rsidRDefault="00F04719">
            <w:pPr>
              <w:rPr>
                <w:rFonts w:cs="B Lotus"/>
              </w:rPr>
            </w:pPr>
          </w:p>
        </w:tc>
      </w:tr>
      <w:tr w:rsidR="00F04719" w:rsidRPr="00070AB3" w:rsidTr="00F04719">
        <w:trPr>
          <w:gridAfter w:val="13"/>
          <w:wAfter w:w="5731" w:type="dxa"/>
          <w:trHeight w:hRule="exact" w:val="287"/>
        </w:trPr>
        <w:tc>
          <w:tcPr>
            <w:tcW w:w="143" w:type="dxa"/>
            <w:gridSpan w:val="2"/>
            <w:vMerge/>
            <w:tcBorders>
              <w:left w:val="single" w:sz="5" w:space="0" w:color="C0C0C0"/>
            </w:tcBorders>
            <w:shd w:val="clear" w:color="auto" w:fill="auto"/>
          </w:tcPr>
          <w:p w:rsidR="00F04719" w:rsidRPr="00070AB3" w:rsidRDefault="00F04719">
            <w:pPr>
              <w:rPr>
                <w:rFonts w:cs="B Lotus"/>
              </w:rPr>
            </w:pPr>
          </w:p>
        </w:tc>
        <w:tc>
          <w:tcPr>
            <w:tcW w:w="1433" w:type="dxa"/>
            <w:gridSpan w:val="2"/>
            <w:vMerge/>
          </w:tcPr>
          <w:p w:rsidR="00F04719" w:rsidRPr="00070AB3" w:rsidRDefault="00F04719">
            <w:pPr>
              <w:rPr>
                <w:rFonts w:cs="B Lotus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</w:tcPr>
          <w:p w:rsidR="00F04719" w:rsidRPr="00070AB3" w:rsidRDefault="00F04719">
            <w:pPr>
              <w:rPr>
                <w:rFonts w:cs="B Lotus"/>
              </w:rPr>
            </w:pPr>
          </w:p>
        </w:tc>
        <w:tc>
          <w:tcPr>
            <w:tcW w:w="1347" w:type="dxa"/>
            <w:gridSpan w:val="3"/>
            <w:shd w:val="clear" w:color="auto" w:fill="auto"/>
          </w:tcPr>
          <w:p w:rsidR="00F04719" w:rsidRPr="00070AB3" w:rsidRDefault="00F04719">
            <w:pPr>
              <w:rPr>
                <w:rFonts w:cs="B Lotus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F04719" w:rsidRPr="00070AB3" w:rsidRDefault="00F04719">
            <w:pPr>
              <w:rPr>
                <w:rFonts w:cs="B Lotus"/>
              </w:rPr>
            </w:pPr>
          </w:p>
        </w:tc>
        <w:tc>
          <w:tcPr>
            <w:tcW w:w="69" w:type="dxa"/>
            <w:tcBorders>
              <w:right w:val="single" w:sz="5" w:space="0" w:color="C0C0C0"/>
            </w:tcBorders>
            <w:shd w:val="clear" w:color="auto" w:fill="auto"/>
          </w:tcPr>
          <w:p w:rsidR="00F04719" w:rsidRPr="00070AB3" w:rsidRDefault="00F04719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57"/>
        </w:trPr>
        <w:tc>
          <w:tcPr>
            <w:tcW w:w="143" w:type="dxa"/>
            <w:gridSpan w:val="2"/>
            <w:vMerge/>
            <w:tcBorders>
              <w:left w:val="single" w:sz="5" w:space="0" w:color="C0C0C0"/>
            </w:tcBorders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1433" w:type="dxa"/>
            <w:gridSpan w:val="2"/>
            <w:vMerge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8368" w:type="dxa"/>
            <w:gridSpan w:val="15"/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1293" w:type="dxa"/>
            <w:gridSpan w:val="4"/>
            <w:vAlign w:val="center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69" w:type="dxa"/>
            <w:gridSpan w:val="2"/>
            <w:tcBorders>
              <w:right w:val="single" w:sz="5" w:space="0" w:color="C0C0C0"/>
            </w:tcBorders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58"/>
        </w:trPr>
        <w:tc>
          <w:tcPr>
            <w:tcW w:w="143" w:type="dxa"/>
            <w:gridSpan w:val="2"/>
            <w:vMerge/>
            <w:tcBorders>
              <w:left w:val="single" w:sz="5" w:space="0" w:color="C0C0C0"/>
            </w:tcBorders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1433" w:type="dxa"/>
            <w:gridSpan w:val="2"/>
            <w:vMerge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9730" w:type="dxa"/>
            <w:gridSpan w:val="21"/>
            <w:tcBorders>
              <w:right w:val="single" w:sz="5" w:space="0" w:color="C0C0C0"/>
            </w:tcBorders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28"/>
        </w:trPr>
        <w:tc>
          <w:tcPr>
            <w:tcW w:w="143" w:type="dxa"/>
            <w:gridSpan w:val="2"/>
            <w:vMerge/>
            <w:tcBorders>
              <w:left w:val="single" w:sz="5" w:space="0" w:color="C0C0C0"/>
            </w:tcBorders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1433" w:type="dxa"/>
            <w:gridSpan w:val="2"/>
            <w:vMerge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6419" w:type="dxa"/>
            <w:gridSpan w:val="12"/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1863" w:type="dxa"/>
            <w:gridSpan w:val="2"/>
            <w:vMerge w:val="restart"/>
            <w:shd w:val="clear" w:color="auto" w:fill="auto"/>
            <w:vAlign w:val="center"/>
          </w:tcPr>
          <w:p w:rsidR="0040269F" w:rsidRPr="00070AB3" w:rsidRDefault="0040269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307" w:type="dxa"/>
            <w:gridSpan w:val="4"/>
            <w:vMerge w:val="restart"/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: کد مدرس</w:t>
            </w:r>
          </w:p>
        </w:tc>
        <w:tc>
          <w:tcPr>
            <w:tcW w:w="141" w:type="dxa"/>
            <w:gridSpan w:val="3"/>
            <w:vMerge w:val="restart"/>
            <w:tcBorders>
              <w:right w:val="single" w:sz="5" w:space="0" w:color="C0C0C0"/>
            </w:tcBorders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258"/>
        </w:trPr>
        <w:tc>
          <w:tcPr>
            <w:tcW w:w="2436" w:type="dxa"/>
            <w:gridSpan w:val="5"/>
            <w:vMerge w:val="restart"/>
            <w:tcBorders>
              <w:left w:val="single" w:sz="5" w:space="0" w:color="C0C0C0"/>
              <w:bottom w:val="single" w:sz="5" w:space="0" w:color="C0C0C0"/>
            </w:tcBorders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: دانشکده</w:t>
            </w:r>
          </w:p>
        </w:tc>
        <w:tc>
          <w:tcPr>
            <w:tcW w:w="287" w:type="dxa"/>
            <w:vMerge w:val="restart"/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1862" w:type="dxa"/>
            <w:gridSpan w:val="6"/>
            <w:vMerge w:val="restart"/>
            <w:shd w:val="clear" w:color="auto" w:fill="auto"/>
            <w:vAlign w:val="center"/>
          </w:tcPr>
          <w:p w:rsidR="0040269F" w:rsidRPr="00070AB3" w:rsidRDefault="0040269F" w:rsidP="00A94B65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: مدرس گرامی</w:t>
            </w:r>
          </w:p>
        </w:tc>
        <w:tc>
          <w:tcPr>
            <w:tcW w:w="831" w:type="dxa"/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1863" w:type="dxa"/>
            <w:gridSpan w:val="2"/>
            <w:vMerge/>
            <w:shd w:val="clear" w:color="auto" w:fill="auto"/>
            <w:vAlign w:val="center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1307" w:type="dxa"/>
            <w:gridSpan w:val="4"/>
            <w:vMerge/>
            <w:shd w:val="clear" w:color="auto" w:fill="auto"/>
            <w:vAlign w:val="center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141" w:type="dxa"/>
            <w:gridSpan w:val="3"/>
            <w:vMerge/>
            <w:tcBorders>
              <w:right w:val="single" w:sz="5" w:space="0" w:color="C0C0C0"/>
            </w:tcBorders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29"/>
        </w:trPr>
        <w:tc>
          <w:tcPr>
            <w:tcW w:w="2436" w:type="dxa"/>
            <w:gridSpan w:val="5"/>
            <w:vMerge/>
            <w:tcBorders>
              <w:left w:val="single" w:sz="5" w:space="0" w:color="C0C0C0"/>
              <w:bottom w:val="single" w:sz="5" w:space="0" w:color="C0C0C0"/>
            </w:tcBorders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  <w:vAlign w:val="center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1862" w:type="dxa"/>
            <w:gridSpan w:val="6"/>
            <w:vMerge/>
            <w:shd w:val="clear" w:color="auto" w:fill="auto"/>
            <w:vAlign w:val="center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1307" w:type="dxa"/>
            <w:gridSpan w:val="4"/>
            <w:vMerge w:val="restart"/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: نوع همکاری</w:t>
            </w:r>
          </w:p>
        </w:tc>
        <w:tc>
          <w:tcPr>
            <w:tcW w:w="141" w:type="dxa"/>
            <w:gridSpan w:val="3"/>
            <w:vMerge/>
            <w:tcBorders>
              <w:right w:val="single" w:sz="5" w:space="0" w:color="C0C0C0"/>
            </w:tcBorders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258"/>
        </w:trPr>
        <w:tc>
          <w:tcPr>
            <w:tcW w:w="2436" w:type="dxa"/>
            <w:gridSpan w:val="5"/>
            <w:vMerge/>
            <w:tcBorders>
              <w:left w:val="single" w:sz="5" w:space="0" w:color="C0C0C0"/>
              <w:bottom w:val="single" w:sz="5" w:space="0" w:color="C0C0C0"/>
            </w:tcBorders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1289" w:type="dxa"/>
            <w:gridSpan w:val="2"/>
            <w:vMerge w:val="restart"/>
            <w:tcBorders>
              <w:bottom w:val="single" w:sz="5" w:space="0" w:color="C0C0C0"/>
            </w:tcBorders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گروه آموزشی:</w:t>
            </w:r>
          </w:p>
        </w:tc>
        <w:tc>
          <w:tcPr>
            <w:tcW w:w="6133" w:type="dxa"/>
            <w:gridSpan w:val="11"/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1307" w:type="dxa"/>
            <w:gridSpan w:val="4"/>
            <w:vMerge/>
            <w:shd w:val="clear" w:color="auto" w:fill="auto"/>
            <w:vAlign w:val="center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141" w:type="dxa"/>
            <w:gridSpan w:val="3"/>
            <w:vMerge/>
            <w:tcBorders>
              <w:right w:val="single" w:sz="5" w:space="0" w:color="C0C0C0"/>
            </w:tcBorders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28"/>
        </w:trPr>
        <w:tc>
          <w:tcPr>
            <w:tcW w:w="2436" w:type="dxa"/>
            <w:gridSpan w:val="5"/>
            <w:vMerge/>
            <w:tcBorders>
              <w:left w:val="single" w:sz="5" w:space="0" w:color="C0C0C0"/>
              <w:bottom w:val="single" w:sz="5" w:space="0" w:color="C0C0C0"/>
            </w:tcBorders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1289" w:type="dxa"/>
            <w:gridSpan w:val="2"/>
            <w:vMerge/>
            <w:tcBorders>
              <w:bottom w:val="single" w:sz="5" w:space="0" w:color="C0C0C0"/>
            </w:tcBorders>
            <w:shd w:val="clear" w:color="auto" w:fill="auto"/>
            <w:vAlign w:val="center"/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7581" w:type="dxa"/>
            <w:gridSpan w:val="18"/>
            <w:tcBorders>
              <w:bottom w:val="single" w:sz="5" w:space="0" w:color="C0C0C0"/>
              <w:right w:val="single" w:sz="5" w:space="0" w:color="C0C0C0"/>
            </w:tcBorders>
            <w:shd w:val="clear" w:color="auto" w:fill="auto"/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430"/>
        </w:trPr>
        <w:tc>
          <w:tcPr>
            <w:tcW w:w="573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DCDCDC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0"/>
                <w:szCs w:val="10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0"/>
                <w:szCs w:val="10"/>
                <w:rtl/>
              </w:rPr>
              <w:t>میانگین نمرات سوال</w:t>
            </w:r>
          </w:p>
        </w:tc>
        <w:tc>
          <w:tcPr>
            <w:tcW w:w="5158" w:type="dxa"/>
            <w:gridSpan w:val="10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DCDCDC"/>
            <w:tcMar>
              <w:right w:w="72" w:type="dxa"/>
            </w:tcMar>
            <w:vAlign w:val="center"/>
          </w:tcPr>
          <w:p w:rsidR="0040269F" w:rsidRPr="00070AB3" w:rsidRDefault="00F93F7D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4"/>
                <w:szCs w:val="14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4"/>
                <w:szCs w:val="14"/>
                <w:rtl/>
              </w:rPr>
              <w:t xml:space="preserve">درس1  درس2  درس3  درس4  درس5  درس6  درس7  درس8  درس9  درس10  درس11  درس12  </w:t>
            </w:r>
          </w:p>
        </w:tc>
        <w:tc>
          <w:tcPr>
            <w:tcW w:w="5230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DCDCDC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>عنوان سوال</w:t>
            </w:r>
          </w:p>
        </w:tc>
        <w:tc>
          <w:tcPr>
            <w:tcW w:w="32" w:type="dxa"/>
            <w:tcBorders>
              <w:top w:val="single" w:sz="5" w:space="0" w:color="C0C0C0"/>
              <w:left w:val="single" w:sz="5" w:space="0" w:color="C0C0C0"/>
              <w:righ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DCDCDC"/>
            <w:textDirection w:val="btLr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4"/>
                <w:szCs w:val="14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4"/>
                <w:szCs w:val="14"/>
                <w:rtl/>
              </w:rPr>
              <w:t>ردیف</w:t>
            </w:r>
          </w:p>
        </w:tc>
        <w:tc>
          <w:tcPr>
            <w:tcW w:w="26" w:type="dxa"/>
            <w:tcBorders>
              <w:top w:val="single" w:sz="5" w:space="0" w:color="C0C0C0"/>
              <w:lef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430"/>
        </w:trPr>
        <w:tc>
          <w:tcPr>
            <w:tcW w:w="573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40269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</w:p>
        </w:tc>
        <w:tc>
          <w:tcPr>
            <w:tcW w:w="5158" w:type="dxa"/>
            <w:gridSpan w:val="10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D6C4A" w:rsidRDefault="0040269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4"/>
              </w:rPr>
            </w:pPr>
          </w:p>
        </w:tc>
        <w:tc>
          <w:tcPr>
            <w:tcW w:w="5230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70AB3" w:rsidRDefault="00F93F7D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در زمان مشخص شده در محیط آموزشی حضور می یابد.</w:t>
            </w:r>
          </w:p>
        </w:tc>
        <w:tc>
          <w:tcPr>
            <w:tcW w:w="32" w:type="dxa"/>
            <w:tcBorders>
              <w:left w:val="single" w:sz="5" w:space="0" w:color="C0C0C0"/>
              <w:righ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26" w:type="dxa"/>
            <w:tcBorders>
              <w:lef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430"/>
        </w:trPr>
        <w:tc>
          <w:tcPr>
            <w:tcW w:w="573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40269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</w:p>
        </w:tc>
        <w:tc>
          <w:tcPr>
            <w:tcW w:w="5158" w:type="dxa"/>
            <w:gridSpan w:val="10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D6C4A" w:rsidRDefault="0040269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4"/>
              </w:rPr>
            </w:pPr>
          </w:p>
        </w:tc>
        <w:tc>
          <w:tcPr>
            <w:tcW w:w="5230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70AB3" w:rsidRDefault="00F93F7D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از تمام وقت کلاس با برنامه ریزی صحیح استفاده میکند.</w:t>
            </w:r>
          </w:p>
        </w:tc>
        <w:tc>
          <w:tcPr>
            <w:tcW w:w="32" w:type="dxa"/>
            <w:tcBorders>
              <w:left w:val="single" w:sz="5" w:space="0" w:color="C0C0C0"/>
              <w:righ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26" w:type="dxa"/>
            <w:tcBorders>
              <w:lef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528"/>
        </w:trPr>
        <w:tc>
          <w:tcPr>
            <w:tcW w:w="573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40269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</w:p>
        </w:tc>
        <w:tc>
          <w:tcPr>
            <w:tcW w:w="5158" w:type="dxa"/>
            <w:gridSpan w:val="10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D6C4A" w:rsidRDefault="0040269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4"/>
              </w:rPr>
            </w:pPr>
          </w:p>
        </w:tc>
        <w:tc>
          <w:tcPr>
            <w:tcW w:w="5230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70AB3" w:rsidRDefault="00F93F7D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بحث های بالینی را متناسب با فراگیران تنظیم می کند.</w:t>
            </w:r>
          </w:p>
        </w:tc>
        <w:tc>
          <w:tcPr>
            <w:tcW w:w="32" w:type="dxa"/>
            <w:tcBorders>
              <w:left w:val="single" w:sz="5" w:space="0" w:color="C0C0C0"/>
              <w:righ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26" w:type="dxa"/>
            <w:tcBorders>
              <w:lef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430"/>
        </w:trPr>
        <w:tc>
          <w:tcPr>
            <w:tcW w:w="573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40269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</w:p>
        </w:tc>
        <w:tc>
          <w:tcPr>
            <w:tcW w:w="5158" w:type="dxa"/>
            <w:gridSpan w:val="10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D6C4A" w:rsidRDefault="0040269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4"/>
              </w:rPr>
            </w:pPr>
          </w:p>
        </w:tc>
        <w:tc>
          <w:tcPr>
            <w:tcW w:w="5230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70AB3" w:rsidRDefault="00F93F7D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فراگیران را در بحث مشارکت می دهد(بحث گروهی)</w:t>
            </w:r>
          </w:p>
        </w:tc>
        <w:tc>
          <w:tcPr>
            <w:tcW w:w="32" w:type="dxa"/>
            <w:tcBorders>
              <w:left w:val="single" w:sz="5" w:space="0" w:color="C0C0C0"/>
              <w:righ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6" w:type="dxa"/>
            <w:tcBorders>
              <w:lef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429"/>
        </w:trPr>
        <w:tc>
          <w:tcPr>
            <w:tcW w:w="573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40269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</w:p>
        </w:tc>
        <w:tc>
          <w:tcPr>
            <w:tcW w:w="5158" w:type="dxa"/>
            <w:gridSpan w:val="10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D6C4A" w:rsidRDefault="0040269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4"/>
              </w:rPr>
            </w:pPr>
          </w:p>
        </w:tc>
        <w:tc>
          <w:tcPr>
            <w:tcW w:w="5230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70AB3" w:rsidRDefault="00F93F7D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مهارت های بالینی را در بالین آموزش می دهد.</w:t>
            </w:r>
          </w:p>
        </w:tc>
        <w:tc>
          <w:tcPr>
            <w:tcW w:w="32" w:type="dxa"/>
            <w:tcBorders>
              <w:left w:val="single" w:sz="5" w:space="0" w:color="C0C0C0"/>
              <w:righ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26" w:type="dxa"/>
            <w:tcBorders>
              <w:lef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430"/>
        </w:trPr>
        <w:tc>
          <w:tcPr>
            <w:tcW w:w="573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40269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</w:p>
        </w:tc>
        <w:tc>
          <w:tcPr>
            <w:tcW w:w="5158" w:type="dxa"/>
            <w:gridSpan w:val="10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D6C4A" w:rsidRDefault="0040269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4"/>
              </w:rPr>
            </w:pPr>
          </w:p>
        </w:tc>
        <w:tc>
          <w:tcPr>
            <w:tcW w:w="5230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70AB3" w:rsidRDefault="00F93F7D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مطالب تئوری و عملی را در آموزش بالینی تلفیق می کند.</w:t>
            </w:r>
          </w:p>
        </w:tc>
        <w:tc>
          <w:tcPr>
            <w:tcW w:w="32" w:type="dxa"/>
            <w:tcBorders>
              <w:left w:val="single" w:sz="5" w:space="0" w:color="C0C0C0"/>
              <w:righ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26" w:type="dxa"/>
            <w:tcBorders>
              <w:lef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430"/>
        </w:trPr>
        <w:tc>
          <w:tcPr>
            <w:tcW w:w="573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40269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</w:p>
        </w:tc>
        <w:tc>
          <w:tcPr>
            <w:tcW w:w="5158" w:type="dxa"/>
            <w:gridSpan w:val="10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D6C4A" w:rsidRDefault="0040269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4"/>
              </w:rPr>
            </w:pPr>
          </w:p>
        </w:tc>
        <w:tc>
          <w:tcPr>
            <w:tcW w:w="5230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70AB3" w:rsidRDefault="00F93F7D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مطالب و آموزش ارائه شده را در پایان جمع بندی می کند.</w:t>
            </w:r>
          </w:p>
        </w:tc>
        <w:tc>
          <w:tcPr>
            <w:tcW w:w="32" w:type="dxa"/>
            <w:tcBorders>
              <w:left w:val="single" w:sz="5" w:space="0" w:color="C0C0C0"/>
              <w:righ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26" w:type="dxa"/>
            <w:tcBorders>
              <w:lef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430"/>
        </w:trPr>
        <w:tc>
          <w:tcPr>
            <w:tcW w:w="573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40269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</w:p>
        </w:tc>
        <w:tc>
          <w:tcPr>
            <w:tcW w:w="5158" w:type="dxa"/>
            <w:gridSpan w:val="10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D6C4A" w:rsidRDefault="0040269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4"/>
              </w:rPr>
            </w:pPr>
          </w:p>
        </w:tc>
        <w:tc>
          <w:tcPr>
            <w:tcW w:w="5230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70AB3" w:rsidRDefault="00F93F7D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بر عملکرد فراگیران نظارت کرده و بازخور مناسب را ارائه می کند(شرح حال، معاینه و...)</w:t>
            </w:r>
          </w:p>
        </w:tc>
        <w:tc>
          <w:tcPr>
            <w:tcW w:w="32" w:type="dxa"/>
            <w:tcBorders>
              <w:left w:val="single" w:sz="5" w:space="0" w:color="C0C0C0"/>
              <w:righ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6" w:type="dxa"/>
            <w:tcBorders>
              <w:lef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430"/>
        </w:trPr>
        <w:tc>
          <w:tcPr>
            <w:tcW w:w="573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40269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</w:p>
        </w:tc>
        <w:tc>
          <w:tcPr>
            <w:tcW w:w="5158" w:type="dxa"/>
            <w:gridSpan w:val="10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D6C4A" w:rsidRDefault="0040269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4"/>
              </w:rPr>
            </w:pPr>
          </w:p>
        </w:tc>
        <w:tc>
          <w:tcPr>
            <w:tcW w:w="5230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70AB3" w:rsidRDefault="00F93F7D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فراگیران را در فعالیت های علمی جانبی (کنفرانس،ارائه مقاله و...) مشارکت می دهد.</w:t>
            </w:r>
          </w:p>
        </w:tc>
        <w:tc>
          <w:tcPr>
            <w:tcW w:w="32" w:type="dxa"/>
            <w:tcBorders>
              <w:left w:val="single" w:sz="5" w:space="0" w:color="C0C0C0"/>
              <w:righ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26" w:type="dxa"/>
            <w:tcBorders>
              <w:lef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430"/>
        </w:trPr>
        <w:tc>
          <w:tcPr>
            <w:tcW w:w="573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40269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</w:p>
        </w:tc>
        <w:tc>
          <w:tcPr>
            <w:tcW w:w="5158" w:type="dxa"/>
            <w:gridSpan w:val="10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D6C4A" w:rsidRDefault="0040269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4"/>
              </w:rPr>
            </w:pPr>
          </w:p>
        </w:tc>
        <w:tc>
          <w:tcPr>
            <w:tcW w:w="5230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70AB3" w:rsidRDefault="00F93F7D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به فراگیران کمک می کند به اهمیت مسئولیت حرفه ای و وظایف خود در آینده پی ببرند.</w:t>
            </w:r>
          </w:p>
        </w:tc>
        <w:tc>
          <w:tcPr>
            <w:tcW w:w="32" w:type="dxa"/>
            <w:tcBorders>
              <w:left w:val="single" w:sz="5" w:space="0" w:color="C0C0C0"/>
              <w:righ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26" w:type="dxa"/>
            <w:tcBorders>
              <w:lef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429"/>
        </w:trPr>
        <w:tc>
          <w:tcPr>
            <w:tcW w:w="573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40269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</w:p>
        </w:tc>
        <w:tc>
          <w:tcPr>
            <w:tcW w:w="5158" w:type="dxa"/>
            <w:gridSpan w:val="10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D6C4A" w:rsidRDefault="0040269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4"/>
              </w:rPr>
            </w:pPr>
          </w:p>
        </w:tc>
        <w:tc>
          <w:tcPr>
            <w:tcW w:w="5230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70AB3" w:rsidRDefault="00F93F7D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برای مطالعه و فعالیت آموزشی بیشتر ایجاد انگیزه می کند.</w:t>
            </w:r>
          </w:p>
        </w:tc>
        <w:tc>
          <w:tcPr>
            <w:tcW w:w="32" w:type="dxa"/>
            <w:tcBorders>
              <w:left w:val="single" w:sz="5" w:space="0" w:color="C0C0C0"/>
              <w:righ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26" w:type="dxa"/>
            <w:tcBorders>
              <w:lef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430"/>
        </w:trPr>
        <w:tc>
          <w:tcPr>
            <w:tcW w:w="573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40269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</w:p>
        </w:tc>
        <w:tc>
          <w:tcPr>
            <w:tcW w:w="5158" w:type="dxa"/>
            <w:gridSpan w:val="10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D6C4A" w:rsidRDefault="0040269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4"/>
              </w:rPr>
            </w:pPr>
          </w:p>
        </w:tc>
        <w:tc>
          <w:tcPr>
            <w:tcW w:w="5230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70AB3" w:rsidRDefault="00F93F7D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به حضور و غیاب دانشجویان توجه می کند.</w:t>
            </w:r>
          </w:p>
        </w:tc>
        <w:tc>
          <w:tcPr>
            <w:tcW w:w="32" w:type="dxa"/>
            <w:tcBorders>
              <w:left w:val="single" w:sz="5" w:space="0" w:color="C0C0C0"/>
              <w:righ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26" w:type="dxa"/>
            <w:tcBorders>
              <w:lef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430"/>
        </w:trPr>
        <w:tc>
          <w:tcPr>
            <w:tcW w:w="573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40269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</w:p>
        </w:tc>
        <w:tc>
          <w:tcPr>
            <w:tcW w:w="5158" w:type="dxa"/>
            <w:gridSpan w:val="10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D6C4A" w:rsidRDefault="0040269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4"/>
              </w:rPr>
            </w:pPr>
          </w:p>
        </w:tc>
        <w:tc>
          <w:tcPr>
            <w:tcW w:w="5230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70AB3" w:rsidRDefault="00F93F7D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در همایش های آموزشی (گزارش صبحگاهی و...)فعالیت آموزشی مناسب دارد.</w:t>
            </w:r>
          </w:p>
        </w:tc>
        <w:tc>
          <w:tcPr>
            <w:tcW w:w="32" w:type="dxa"/>
            <w:tcBorders>
              <w:left w:val="single" w:sz="5" w:space="0" w:color="C0C0C0"/>
              <w:righ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26" w:type="dxa"/>
            <w:tcBorders>
              <w:lef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430"/>
        </w:trPr>
        <w:tc>
          <w:tcPr>
            <w:tcW w:w="573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40269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</w:p>
        </w:tc>
        <w:tc>
          <w:tcPr>
            <w:tcW w:w="5158" w:type="dxa"/>
            <w:gridSpan w:val="10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D6C4A" w:rsidRDefault="0040269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4"/>
              </w:rPr>
            </w:pPr>
          </w:p>
        </w:tc>
        <w:tc>
          <w:tcPr>
            <w:tcW w:w="5230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70AB3" w:rsidRDefault="00F93F7D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وقت کافی برای پاسخگویی به سئوالات دانشجویان صرف می کند.</w:t>
            </w:r>
          </w:p>
        </w:tc>
        <w:tc>
          <w:tcPr>
            <w:tcW w:w="32" w:type="dxa"/>
            <w:tcBorders>
              <w:left w:val="single" w:sz="5" w:space="0" w:color="C0C0C0"/>
              <w:righ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26" w:type="dxa"/>
            <w:tcBorders>
              <w:lef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430"/>
        </w:trPr>
        <w:tc>
          <w:tcPr>
            <w:tcW w:w="573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40269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</w:p>
        </w:tc>
        <w:tc>
          <w:tcPr>
            <w:tcW w:w="5158" w:type="dxa"/>
            <w:gridSpan w:val="10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D6C4A" w:rsidRDefault="0040269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4"/>
              </w:rPr>
            </w:pPr>
          </w:p>
        </w:tc>
        <w:tc>
          <w:tcPr>
            <w:tcW w:w="5230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70AB3" w:rsidRDefault="00F93F7D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موازین اخلاق حرفه ای را نسبت به بیمار رعایت می کند.</w:t>
            </w:r>
          </w:p>
        </w:tc>
        <w:tc>
          <w:tcPr>
            <w:tcW w:w="32" w:type="dxa"/>
            <w:tcBorders>
              <w:left w:val="single" w:sz="5" w:space="0" w:color="C0C0C0"/>
              <w:righ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  <w:t>15</w:t>
            </w:r>
          </w:p>
        </w:tc>
        <w:tc>
          <w:tcPr>
            <w:tcW w:w="26" w:type="dxa"/>
            <w:tcBorders>
              <w:lef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430"/>
        </w:trPr>
        <w:tc>
          <w:tcPr>
            <w:tcW w:w="573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40269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</w:p>
        </w:tc>
        <w:tc>
          <w:tcPr>
            <w:tcW w:w="5158" w:type="dxa"/>
            <w:gridSpan w:val="10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D6C4A" w:rsidRDefault="0040269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4"/>
              </w:rPr>
            </w:pPr>
          </w:p>
        </w:tc>
        <w:tc>
          <w:tcPr>
            <w:tcW w:w="5230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70AB3" w:rsidRDefault="00F93F7D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اخلاق حرفه ای را به فراگیران آموزش می دهد.</w:t>
            </w:r>
          </w:p>
        </w:tc>
        <w:tc>
          <w:tcPr>
            <w:tcW w:w="32" w:type="dxa"/>
            <w:tcBorders>
              <w:left w:val="single" w:sz="5" w:space="0" w:color="C0C0C0"/>
              <w:righ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  <w:t>16</w:t>
            </w:r>
          </w:p>
        </w:tc>
        <w:tc>
          <w:tcPr>
            <w:tcW w:w="26" w:type="dxa"/>
            <w:tcBorders>
              <w:lef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429"/>
        </w:trPr>
        <w:tc>
          <w:tcPr>
            <w:tcW w:w="573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40269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</w:p>
        </w:tc>
        <w:tc>
          <w:tcPr>
            <w:tcW w:w="5158" w:type="dxa"/>
            <w:gridSpan w:val="10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D6C4A" w:rsidRDefault="0040269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4"/>
              </w:rPr>
            </w:pPr>
          </w:p>
        </w:tc>
        <w:tc>
          <w:tcPr>
            <w:tcW w:w="5230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70AB3" w:rsidRDefault="00F93F7D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موازین اخلاقی را نسبت به فراگیران و همکاران رعایت می کند.</w:t>
            </w:r>
          </w:p>
        </w:tc>
        <w:tc>
          <w:tcPr>
            <w:tcW w:w="32" w:type="dxa"/>
            <w:tcBorders>
              <w:left w:val="single" w:sz="5" w:space="0" w:color="C0C0C0"/>
              <w:righ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  <w:t>17</w:t>
            </w:r>
          </w:p>
        </w:tc>
        <w:tc>
          <w:tcPr>
            <w:tcW w:w="26" w:type="dxa"/>
            <w:tcBorders>
              <w:lef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430"/>
        </w:trPr>
        <w:tc>
          <w:tcPr>
            <w:tcW w:w="573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40269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</w:p>
        </w:tc>
        <w:tc>
          <w:tcPr>
            <w:tcW w:w="5158" w:type="dxa"/>
            <w:gridSpan w:val="10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D6C4A" w:rsidRDefault="0040269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4"/>
              </w:rPr>
            </w:pPr>
          </w:p>
        </w:tc>
        <w:tc>
          <w:tcPr>
            <w:tcW w:w="5230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70AB3" w:rsidRDefault="00F93F7D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(در صورتی که با استاد مربوطه امتحان داده اید) ارزیابی مناسبی را جهت سنجش آموخته های فراگیران به کار می برد.</w:t>
            </w:r>
          </w:p>
        </w:tc>
        <w:tc>
          <w:tcPr>
            <w:tcW w:w="32" w:type="dxa"/>
            <w:tcBorders>
              <w:left w:val="single" w:sz="5" w:space="0" w:color="C0C0C0"/>
              <w:righ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  <w:t>18</w:t>
            </w:r>
          </w:p>
        </w:tc>
        <w:tc>
          <w:tcPr>
            <w:tcW w:w="26" w:type="dxa"/>
            <w:tcBorders>
              <w:lef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430"/>
        </w:trPr>
        <w:tc>
          <w:tcPr>
            <w:tcW w:w="573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40269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</w:p>
        </w:tc>
        <w:tc>
          <w:tcPr>
            <w:tcW w:w="5158" w:type="dxa"/>
            <w:gridSpan w:val="10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D6C4A" w:rsidRDefault="0040269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4"/>
              </w:rPr>
            </w:pPr>
          </w:p>
        </w:tc>
        <w:tc>
          <w:tcPr>
            <w:tcW w:w="5230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70AB3" w:rsidRDefault="00F93F7D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ارتباط صحیح با بیمار را به طور عملی نشان می دهد.</w:t>
            </w:r>
          </w:p>
        </w:tc>
        <w:tc>
          <w:tcPr>
            <w:tcW w:w="32" w:type="dxa"/>
            <w:tcBorders>
              <w:left w:val="single" w:sz="5" w:space="0" w:color="C0C0C0"/>
              <w:righ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  <w:t>19</w:t>
            </w:r>
          </w:p>
        </w:tc>
        <w:tc>
          <w:tcPr>
            <w:tcW w:w="26" w:type="dxa"/>
            <w:tcBorders>
              <w:lef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430"/>
        </w:trPr>
        <w:tc>
          <w:tcPr>
            <w:tcW w:w="573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40269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</w:p>
        </w:tc>
        <w:tc>
          <w:tcPr>
            <w:tcW w:w="5158" w:type="dxa"/>
            <w:gridSpan w:val="10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D6C4A" w:rsidRDefault="0040269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4"/>
              </w:rPr>
            </w:pPr>
          </w:p>
        </w:tc>
        <w:tc>
          <w:tcPr>
            <w:tcW w:w="5230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70AB3" w:rsidRDefault="00F93F7D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نحوه برخورد و رسیدن به تشخیص را به طور عملی نشان می دهد.</w:t>
            </w:r>
          </w:p>
        </w:tc>
        <w:tc>
          <w:tcPr>
            <w:tcW w:w="32" w:type="dxa"/>
            <w:tcBorders>
              <w:left w:val="single" w:sz="5" w:space="0" w:color="C0C0C0"/>
              <w:righ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  <w:t>20</w:t>
            </w:r>
          </w:p>
        </w:tc>
        <w:tc>
          <w:tcPr>
            <w:tcW w:w="26" w:type="dxa"/>
            <w:tcBorders>
              <w:lef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430"/>
        </w:trPr>
        <w:tc>
          <w:tcPr>
            <w:tcW w:w="573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D8D8D8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40269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</w:p>
        </w:tc>
        <w:tc>
          <w:tcPr>
            <w:tcW w:w="5158" w:type="dxa"/>
            <w:gridSpan w:val="10"/>
            <w:tcBorders>
              <w:top w:val="single" w:sz="5" w:space="0" w:color="C0C0C0"/>
              <w:left w:val="single" w:sz="5" w:space="0" w:color="C0C0C0"/>
              <w:bottom w:val="single" w:sz="5" w:space="0" w:color="D8D8D8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D6C4A" w:rsidRDefault="0040269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4"/>
              </w:rPr>
            </w:pPr>
          </w:p>
        </w:tc>
        <w:tc>
          <w:tcPr>
            <w:tcW w:w="5230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D8D8D8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269F" w:rsidRPr="00070AB3" w:rsidRDefault="00F93F7D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درمان بیماران را در حد نیاز به فراگیران آموزش می دهد.</w:t>
            </w:r>
          </w:p>
        </w:tc>
        <w:tc>
          <w:tcPr>
            <w:tcW w:w="32" w:type="dxa"/>
            <w:tcBorders>
              <w:left w:val="single" w:sz="5" w:space="0" w:color="C0C0C0"/>
              <w:righ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D8D8D8"/>
              <w:right w:val="single" w:sz="5" w:space="0" w:color="C0C0C0"/>
            </w:tcBorders>
            <w:shd w:val="clear" w:color="auto" w:fill="auto"/>
            <w:vAlign w:val="center"/>
          </w:tcPr>
          <w:p w:rsidR="0040269F" w:rsidRPr="00070AB3" w:rsidRDefault="00F93F7D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</w:pPr>
            <w:r w:rsidRPr="00070AB3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</w:rPr>
              <w:t>21</w:t>
            </w:r>
          </w:p>
        </w:tc>
        <w:tc>
          <w:tcPr>
            <w:tcW w:w="26" w:type="dxa"/>
            <w:tcBorders>
              <w:left w:val="single" w:sz="5" w:space="0" w:color="C0C0C0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  <w:tr w:rsidR="00F04719" w:rsidRPr="00070AB3" w:rsidTr="00F04719">
        <w:trPr>
          <w:gridAfter w:val="24"/>
          <w:wAfter w:w="11280" w:type="dxa"/>
          <w:trHeight w:hRule="exact" w:val="286"/>
        </w:trPr>
        <w:tc>
          <w:tcPr>
            <w:tcW w:w="26" w:type="dxa"/>
            <w:tcBorders>
              <w:left w:val="single" w:sz="5" w:space="0" w:color="D8D8D8"/>
            </w:tcBorders>
          </w:tcPr>
          <w:p w:rsidR="00F04719" w:rsidRPr="00070AB3" w:rsidRDefault="00F04719">
            <w:pPr>
              <w:rPr>
                <w:rFonts w:cs="B Lotus"/>
              </w:rPr>
            </w:pPr>
          </w:p>
        </w:tc>
      </w:tr>
      <w:tr w:rsidR="00F04719" w:rsidRPr="00070AB3" w:rsidTr="00F04719">
        <w:trPr>
          <w:gridAfter w:val="24"/>
          <w:wAfter w:w="11280" w:type="dxa"/>
          <w:trHeight w:hRule="exact" w:val="144"/>
        </w:trPr>
        <w:tc>
          <w:tcPr>
            <w:tcW w:w="26" w:type="dxa"/>
            <w:tcBorders>
              <w:left w:val="single" w:sz="5" w:space="0" w:color="D8D8D8"/>
            </w:tcBorders>
          </w:tcPr>
          <w:p w:rsidR="00F04719" w:rsidRPr="00070AB3" w:rsidRDefault="00F04719">
            <w:pPr>
              <w:rPr>
                <w:rFonts w:cs="B Lotus"/>
              </w:rPr>
            </w:pPr>
          </w:p>
        </w:tc>
      </w:tr>
      <w:tr w:rsidR="00F04719" w:rsidRPr="00070AB3" w:rsidTr="00F04719">
        <w:trPr>
          <w:gridAfter w:val="24"/>
          <w:wAfter w:w="11280" w:type="dxa"/>
          <w:trHeight w:hRule="exact" w:val="143"/>
        </w:trPr>
        <w:tc>
          <w:tcPr>
            <w:tcW w:w="26" w:type="dxa"/>
            <w:tcBorders>
              <w:left w:val="single" w:sz="5" w:space="0" w:color="D8D8D8"/>
            </w:tcBorders>
          </w:tcPr>
          <w:p w:rsidR="00F04719" w:rsidRPr="00070AB3" w:rsidRDefault="00F04719">
            <w:pPr>
              <w:rPr>
                <w:rFonts w:cs="B Lotus"/>
              </w:rPr>
            </w:pPr>
          </w:p>
        </w:tc>
      </w:tr>
      <w:tr w:rsidR="00F04719" w:rsidRPr="00070AB3" w:rsidTr="00F04719">
        <w:trPr>
          <w:gridAfter w:val="24"/>
          <w:wAfter w:w="11280" w:type="dxa"/>
          <w:trHeight w:hRule="exact" w:val="287"/>
        </w:trPr>
        <w:tc>
          <w:tcPr>
            <w:tcW w:w="26" w:type="dxa"/>
            <w:tcBorders>
              <w:left w:val="single" w:sz="5" w:space="0" w:color="D8D8D8"/>
            </w:tcBorders>
          </w:tcPr>
          <w:p w:rsidR="00F04719" w:rsidRPr="00070AB3" w:rsidRDefault="00F04719">
            <w:pPr>
              <w:rPr>
                <w:rFonts w:cs="B Lotus"/>
              </w:rPr>
            </w:pPr>
          </w:p>
        </w:tc>
      </w:tr>
      <w:tr w:rsidR="00F04719" w:rsidRPr="00070AB3" w:rsidTr="00F04719">
        <w:trPr>
          <w:gridAfter w:val="24"/>
          <w:wAfter w:w="11280" w:type="dxa"/>
          <w:trHeight w:hRule="exact" w:val="573"/>
        </w:trPr>
        <w:tc>
          <w:tcPr>
            <w:tcW w:w="26" w:type="dxa"/>
            <w:tcBorders>
              <w:left w:val="single" w:sz="5" w:space="0" w:color="D8D8D8"/>
            </w:tcBorders>
          </w:tcPr>
          <w:p w:rsidR="00F04719" w:rsidRPr="00070AB3" w:rsidRDefault="00F04719">
            <w:pPr>
              <w:rPr>
                <w:rFonts w:cs="B Lotus"/>
              </w:rPr>
            </w:pPr>
          </w:p>
        </w:tc>
      </w:tr>
      <w:tr w:rsidR="00F04719" w:rsidRPr="00070AB3" w:rsidTr="00F04719">
        <w:trPr>
          <w:gridAfter w:val="24"/>
          <w:wAfter w:w="11280" w:type="dxa"/>
          <w:trHeight w:hRule="exact" w:val="286"/>
        </w:trPr>
        <w:tc>
          <w:tcPr>
            <w:tcW w:w="26" w:type="dxa"/>
            <w:tcBorders>
              <w:left w:val="single" w:sz="5" w:space="0" w:color="D8D8D8"/>
            </w:tcBorders>
          </w:tcPr>
          <w:p w:rsidR="00F04719" w:rsidRPr="00070AB3" w:rsidRDefault="00F04719">
            <w:pPr>
              <w:rPr>
                <w:rFonts w:cs="B Lotus"/>
              </w:rPr>
            </w:pPr>
          </w:p>
        </w:tc>
      </w:tr>
      <w:tr w:rsidR="00F04719" w:rsidRPr="00070AB3" w:rsidTr="00F04719">
        <w:trPr>
          <w:gridAfter w:val="24"/>
          <w:wAfter w:w="11280" w:type="dxa"/>
          <w:trHeight w:hRule="exact" w:val="143"/>
        </w:trPr>
        <w:tc>
          <w:tcPr>
            <w:tcW w:w="26" w:type="dxa"/>
            <w:tcBorders>
              <w:left w:val="single" w:sz="5" w:space="0" w:color="D8D8D8"/>
            </w:tcBorders>
          </w:tcPr>
          <w:p w:rsidR="00F04719" w:rsidRPr="00070AB3" w:rsidRDefault="00F04719">
            <w:pPr>
              <w:rPr>
                <w:rFonts w:cs="B Lotus"/>
              </w:rPr>
            </w:pPr>
          </w:p>
        </w:tc>
      </w:tr>
      <w:tr w:rsidR="00F04719" w:rsidRPr="00070AB3" w:rsidTr="00F04719">
        <w:trPr>
          <w:gridAfter w:val="24"/>
          <w:wAfter w:w="11280" w:type="dxa"/>
          <w:trHeight w:hRule="exact" w:val="144"/>
        </w:trPr>
        <w:tc>
          <w:tcPr>
            <w:tcW w:w="26" w:type="dxa"/>
            <w:tcBorders>
              <w:left w:val="single" w:sz="5" w:space="0" w:color="D8D8D8"/>
            </w:tcBorders>
          </w:tcPr>
          <w:p w:rsidR="00F04719" w:rsidRPr="00070AB3" w:rsidRDefault="00F04719">
            <w:pPr>
              <w:rPr>
                <w:rFonts w:cs="B Lotus"/>
              </w:rPr>
            </w:pPr>
          </w:p>
        </w:tc>
      </w:tr>
      <w:tr w:rsidR="00F04719" w:rsidRPr="00070AB3" w:rsidTr="00F04719">
        <w:trPr>
          <w:gridAfter w:val="24"/>
          <w:wAfter w:w="11280" w:type="dxa"/>
          <w:trHeight w:hRule="exact" w:val="286"/>
        </w:trPr>
        <w:tc>
          <w:tcPr>
            <w:tcW w:w="26" w:type="dxa"/>
            <w:tcBorders>
              <w:left w:val="single" w:sz="5" w:space="0" w:color="D8D8D8"/>
            </w:tcBorders>
          </w:tcPr>
          <w:p w:rsidR="00F04719" w:rsidRPr="00070AB3" w:rsidRDefault="00F04719">
            <w:pPr>
              <w:rPr>
                <w:rFonts w:cs="B Lotus"/>
              </w:rPr>
            </w:pPr>
          </w:p>
        </w:tc>
      </w:tr>
      <w:tr w:rsidR="00F04719" w:rsidRPr="00070AB3" w:rsidTr="00F04719">
        <w:trPr>
          <w:gridAfter w:val="24"/>
          <w:wAfter w:w="11280" w:type="dxa"/>
          <w:trHeight w:hRule="exact" w:val="287"/>
        </w:trPr>
        <w:tc>
          <w:tcPr>
            <w:tcW w:w="26" w:type="dxa"/>
            <w:tcBorders>
              <w:left w:val="single" w:sz="5" w:space="0" w:color="D8D8D8"/>
            </w:tcBorders>
          </w:tcPr>
          <w:p w:rsidR="00F04719" w:rsidRPr="00070AB3" w:rsidRDefault="00F04719">
            <w:pPr>
              <w:rPr>
                <w:rFonts w:cs="B Lotus"/>
              </w:rPr>
            </w:pPr>
          </w:p>
        </w:tc>
      </w:tr>
      <w:tr w:rsidR="00F04719" w:rsidRPr="00070AB3" w:rsidTr="00F04719">
        <w:trPr>
          <w:gridAfter w:val="24"/>
          <w:wAfter w:w="11280" w:type="dxa"/>
          <w:trHeight w:hRule="exact" w:val="286"/>
        </w:trPr>
        <w:tc>
          <w:tcPr>
            <w:tcW w:w="26" w:type="dxa"/>
            <w:tcBorders>
              <w:left w:val="single" w:sz="5" w:space="0" w:color="D8D8D8"/>
            </w:tcBorders>
          </w:tcPr>
          <w:p w:rsidR="00F04719" w:rsidRPr="00070AB3" w:rsidRDefault="00F04719">
            <w:pPr>
              <w:rPr>
                <w:rFonts w:cs="B Lotus"/>
              </w:rPr>
            </w:pPr>
          </w:p>
        </w:tc>
      </w:tr>
      <w:tr w:rsidR="00F04719" w:rsidRPr="00070AB3" w:rsidTr="00F04719">
        <w:trPr>
          <w:gridAfter w:val="24"/>
          <w:wAfter w:w="11280" w:type="dxa"/>
          <w:trHeight w:hRule="exact" w:val="144"/>
        </w:trPr>
        <w:tc>
          <w:tcPr>
            <w:tcW w:w="26" w:type="dxa"/>
            <w:tcBorders>
              <w:left w:val="single" w:sz="5" w:space="0" w:color="D8D8D8"/>
            </w:tcBorders>
          </w:tcPr>
          <w:p w:rsidR="00F04719" w:rsidRPr="00070AB3" w:rsidRDefault="00F04719">
            <w:pPr>
              <w:rPr>
                <w:rFonts w:cs="B Lotus"/>
              </w:rPr>
            </w:pPr>
          </w:p>
        </w:tc>
      </w:tr>
      <w:tr w:rsidR="00F04719" w:rsidRPr="00070AB3" w:rsidTr="00F04719">
        <w:trPr>
          <w:gridAfter w:val="24"/>
          <w:wAfter w:w="11280" w:type="dxa"/>
          <w:trHeight w:hRule="exact" w:val="143"/>
        </w:trPr>
        <w:tc>
          <w:tcPr>
            <w:tcW w:w="26" w:type="dxa"/>
            <w:tcBorders>
              <w:left w:val="single" w:sz="5" w:space="0" w:color="D8D8D8"/>
            </w:tcBorders>
          </w:tcPr>
          <w:p w:rsidR="00F04719" w:rsidRPr="00070AB3" w:rsidRDefault="00F04719">
            <w:pPr>
              <w:rPr>
                <w:rFonts w:cs="B Lotus"/>
              </w:rPr>
            </w:pPr>
          </w:p>
        </w:tc>
      </w:tr>
      <w:tr w:rsidR="00F04719" w:rsidRPr="00070AB3" w:rsidTr="00F04719">
        <w:trPr>
          <w:gridAfter w:val="24"/>
          <w:wAfter w:w="11280" w:type="dxa"/>
          <w:trHeight w:hRule="exact" w:val="143"/>
        </w:trPr>
        <w:tc>
          <w:tcPr>
            <w:tcW w:w="26" w:type="dxa"/>
            <w:tcBorders>
              <w:left w:val="single" w:sz="5" w:space="0" w:color="D8D8D8"/>
            </w:tcBorders>
          </w:tcPr>
          <w:p w:rsidR="00F04719" w:rsidRPr="00070AB3" w:rsidRDefault="00F04719">
            <w:pPr>
              <w:rPr>
                <w:rFonts w:cs="B Lotus"/>
              </w:rPr>
            </w:pPr>
          </w:p>
        </w:tc>
      </w:tr>
      <w:tr w:rsidR="00F04719" w:rsidRPr="00070AB3" w:rsidTr="00F04719">
        <w:trPr>
          <w:gridAfter w:val="24"/>
          <w:wAfter w:w="11280" w:type="dxa"/>
          <w:trHeight w:hRule="exact" w:val="144"/>
        </w:trPr>
        <w:tc>
          <w:tcPr>
            <w:tcW w:w="26" w:type="dxa"/>
            <w:tcBorders>
              <w:left w:val="single" w:sz="5" w:space="0" w:color="D8D8D8"/>
            </w:tcBorders>
          </w:tcPr>
          <w:p w:rsidR="00F04719" w:rsidRPr="00070AB3" w:rsidRDefault="00F04719">
            <w:pPr>
              <w:rPr>
                <w:rFonts w:cs="B Lotus"/>
              </w:rPr>
            </w:pPr>
          </w:p>
        </w:tc>
      </w:tr>
      <w:tr w:rsidR="00F04719" w:rsidRPr="00070AB3" w:rsidTr="00F04719">
        <w:trPr>
          <w:gridAfter w:val="24"/>
          <w:wAfter w:w="11280" w:type="dxa"/>
          <w:trHeight w:hRule="exact" w:val="286"/>
        </w:trPr>
        <w:tc>
          <w:tcPr>
            <w:tcW w:w="26" w:type="dxa"/>
            <w:tcBorders>
              <w:left w:val="single" w:sz="5" w:space="0" w:color="D8D8D8"/>
            </w:tcBorders>
          </w:tcPr>
          <w:p w:rsidR="00F04719" w:rsidRPr="00070AB3" w:rsidRDefault="00F04719">
            <w:pPr>
              <w:rPr>
                <w:rFonts w:cs="B Lotus"/>
              </w:rPr>
            </w:pPr>
          </w:p>
        </w:tc>
      </w:tr>
      <w:tr w:rsidR="0040269F" w:rsidRPr="00070AB3" w:rsidTr="00F04719">
        <w:trPr>
          <w:trHeight w:hRule="exact" w:val="143"/>
        </w:trPr>
        <w:tc>
          <w:tcPr>
            <w:tcW w:w="11280" w:type="dxa"/>
            <w:gridSpan w:val="24"/>
            <w:tcBorders>
              <w:top w:val="single" w:sz="5" w:space="0" w:color="D8D8D8"/>
            </w:tcBorders>
          </w:tcPr>
          <w:p w:rsidR="0040269F" w:rsidRPr="00070AB3" w:rsidRDefault="0040269F">
            <w:pPr>
              <w:rPr>
                <w:rFonts w:cs="B Lotus"/>
              </w:rPr>
            </w:pPr>
          </w:p>
        </w:tc>
        <w:tc>
          <w:tcPr>
            <w:tcW w:w="26" w:type="dxa"/>
          </w:tcPr>
          <w:p w:rsidR="0040269F" w:rsidRPr="00070AB3" w:rsidRDefault="0040269F">
            <w:pPr>
              <w:rPr>
                <w:rFonts w:cs="B Lotus"/>
              </w:rPr>
            </w:pPr>
          </w:p>
        </w:tc>
      </w:tr>
    </w:tbl>
    <w:p w:rsidR="00F93F7D" w:rsidRPr="00070AB3" w:rsidRDefault="00F93F7D">
      <w:pPr>
        <w:rPr>
          <w:rFonts w:cs="B Lotus"/>
        </w:rPr>
      </w:pPr>
    </w:p>
    <w:sectPr w:rsidR="00F93F7D" w:rsidRPr="00070AB3" w:rsidSect="0040269F">
      <w:pgSz w:w="11909" w:h="16834"/>
      <w:pgMar w:top="288" w:right="288" w:bottom="238" w:left="288" w:header="288" w:footer="23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269F"/>
    <w:rsid w:val="00070AB3"/>
    <w:rsid w:val="000D6C4A"/>
    <w:rsid w:val="00140CF2"/>
    <w:rsid w:val="0040269F"/>
    <w:rsid w:val="00A94B65"/>
    <w:rsid w:val="00CE5C64"/>
    <w:rsid w:val="00F04027"/>
    <w:rsid w:val="00F04719"/>
    <w:rsid w:val="00F9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69F"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B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1454</Characters>
  <Application>Microsoft Office Word</Application>
  <DocSecurity>0</DocSecurity>
  <Lines>12</Lines>
  <Paragraphs>3</Paragraphs>
  <ScaleCrop>false</ScaleCrop>
  <Company>Stimulsoft Reports 2022.1.1 from 7 December 2021, .NET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ajwan</cp:lastModifiedBy>
  <cp:revision>9</cp:revision>
  <dcterms:created xsi:type="dcterms:W3CDTF">2025-05-10T05:42:00Z</dcterms:created>
  <dcterms:modified xsi:type="dcterms:W3CDTF">2025-05-12T08:01:00Z</dcterms:modified>
</cp:coreProperties>
</file>